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E3" w:rsidRDefault="003506C1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2025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年全国高校商业精英挑战赛国际贸易</w:t>
      </w:r>
      <w:proofErr w:type="gramStart"/>
      <w:r>
        <w:rPr>
          <w:rFonts w:ascii="宋体" w:eastAsia="宋体" w:hAnsi="宋体" w:hint="eastAsia"/>
          <w:color w:val="000000" w:themeColor="text1"/>
          <w:sz w:val="28"/>
          <w:szCs w:val="28"/>
        </w:rPr>
        <w:t>竞赛校赛获奖</w:t>
      </w:r>
      <w:proofErr w:type="gramEnd"/>
      <w:r>
        <w:rPr>
          <w:rFonts w:ascii="宋体" w:eastAsia="宋体" w:hAnsi="宋体" w:hint="eastAsia"/>
          <w:color w:val="000000" w:themeColor="text1"/>
          <w:sz w:val="28"/>
          <w:szCs w:val="28"/>
        </w:rPr>
        <w:t>名单</w:t>
      </w:r>
    </w:p>
    <w:tbl>
      <w:tblPr>
        <w:tblStyle w:val="a6"/>
        <w:tblW w:w="8500" w:type="dxa"/>
        <w:tblLook w:val="04A0"/>
      </w:tblPr>
      <w:tblGrid>
        <w:gridCol w:w="708"/>
        <w:gridCol w:w="1697"/>
        <w:gridCol w:w="1729"/>
        <w:gridCol w:w="2524"/>
        <w:gridCol w:w="1134"/>
        <w:gridCol w:w="708"/>
      </w:tblGrid>
      <w:tr w:rsidR="00CB67E3">
        <w:trPr>
          <w:trHeight w:val="510"/>
        </w:trPr>
        <w:tc>
          <w:tcPr>
            <w:tcW w:w="708" w:type="dxa"/>
            <w:vAlign w:val="center"/>
          </w:tcPr>
          <w:p w:rsidR="00CB67E3" w:rsidRDefault="003506C1">
            <w:pPr>
              <w:rPr>
                <w:rFonts w:ascii="宋体" w:eastAsia="宋体" w:hAnsi="宋体"/>
                <w:b/>
                <w:color w:val="000000" w:themeColor="text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1697" w:type="dxa"/>
            <w:vAlign w:val="center"/>
          </w:tcPr>
          <w:p w:rsidR="00CB67E3" w:rsidRDefault="003506C1">
            <w:pPr>
              <w:rPr>
                <w:rFonts w:ascii="宋体" w:eastAsia="宋体" w:hAnsi="宋体"/>
                <w:b/>
                <w:color w:val="000000" w:themeColor="text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</w:rPr>
              <w:t>所属赛道名称</w:t>
            </w:r>
          </w:p>
        </w:tc>
        <w:tc>
          <w:tcPr>
            <w:tcW w:w="1729" w:type="dxa"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</w:rPr>
              <w:t>团队名称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b/>
                <w:color w:val="000000" w:themeColor="text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</w:rPr>
              <w:t>团队成员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b/>
                <w:color w:val="000000" w:themeColor="text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</w:rPr>
              <w:t>所获奖项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b/>
                <w:color w:val="000000" w:themeColor="text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</w:rPr>
              <w:t>备注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PandaGogogo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杨伊蕊、陈佳瑶、张欣然、邓佳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一等奖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Mini world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叶贝贝、李玥佳、胡蓉、周乐、郑静怡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一等奖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3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jc w:val="left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人民当家作主队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肖湘、刘芷若、吴赫瑄、杨宇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一等奖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4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jc w:val="left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全球捡漏突击队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何贺然、张睿、禹佳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一等奖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330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5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跨境电商强队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刘亮、黎斯宇、田秀琳、肖晓林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二等奖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780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6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jc w:val="left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Deep Blue Team</w:t>
            </w:r>
          </w:p>
        </w:tc>
        <w:tc>
          <w:tcPr>
            <w:tcW w:w="2524" w:type="dxa"/>
            <w:vAlign w:val="center"/>
          </w:tcPr>
          <w:p w:rsidR="00CB67E3" w:rsidRDefault="003506C1">
            <w:pPr>
              <w:jc w:val="left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 xml:space="preserve"> Awais Khalid , Abid Kawter, Rahman ShahnurMahamane Saminou Kaka Abdoul Malik, COULIBALY SALIMAT</w:t>
            </w:r>
            <w:r>
              <w:rPr>
                <w:rFonts w:ascii="宋体" w:eastAsia="宋体" w:hAnsi="宋体" w:hint="eastAsia"/>
                <w:color w:val="000000" w:themeColor="text1"/>
              </w:rPr>
              <w:t>А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二等奖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7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来都来了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莫上萱、唐梓晴、曹蕾、邓惠琳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二等奖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8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口护先锋队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李钰荟、姚海燕、林炎瀚、吴霞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二等奖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9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环球先锋队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许雅欣、杨雪、谭云鹤、王珂、李永扬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二等奖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10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泡沫清洁侠联盟队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吴雨欣、邹鹏杰、唐若楠、宾欣怡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三等奖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11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染梦栖团队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吕煊炀，彭馨怡，王昭慧，马巧，周柏芝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三等奖</w:t>
            </w:r>
          </w:p>
        </w:tc>
        <w:tc>
          <w:tcPr>
            <w:tcW w:w="708" w:type="dxa"/>
            <w:noWrap/>
            <w:vAlign w:val="center"/>
          </w:tcPr>
          <w:p w:rsidR="00CB67E3" w:rsidRDefault="00CB67E3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12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南波万队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赵点、赵乙蓉、李湘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三等奖</w:t>
            </w:r>
          </w:p>
        </w:tc>
        <w:tc>
          <w:tcPr>
            <w:tcW w:w="708" w:type="dxa"/>
            <w:noWrap/>
            <w:vAlign w:val="center"/>
          </w:tcPr>
          <w:p w:rsidR="00CB67E3" w:rsidRDefault="00CB67E3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13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创想引擎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舒诗盈、贺玉琪、廖诗涵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三等奖</w:t>
            </w:r>
          </w:p>
        </w:tc>
        <w:tc>
          <w:tcPr>
            <w:tcW w:w="708" w:type="dxa"/>
            <w:noWrap/>
            <w:vAlign w:val="center"/>
          </w:tcPr>
          <w:p w:rsidR="00CB67E3" w:rsidRDefault="00CB67E3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14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我们是一队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周海莲、吴妃妃、舒良伟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三等奖</w:t>
            </w:r>
          </w:p>
        </w:tc>
        <w:tc>
          <w:tcPr>
            <w:tcW w:w="708" w:type="dxa"/>
            <w:noWrap/>
            <w:vAlign w:val="center"/>
          </w:tcPr>
          <w:p w:rsidR="00CB67E3" w:rsidRDefault="00CB67E3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15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跨境电商赛道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从容应队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王紫嫣、王娟娟、向欣怡、陈可悦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三等奖</w:t>
            </w:r>
          </w:p>
        </w:tc>
        <w:tc>
          <w:tcPr>
            <w:tcW w:w="708" w:type="dxa"/>
            <w:noWrap/>
            <w:vAlign w:val="center"/>
          </w:tcPr>
          <w:p w:rsidR="00CB67E3" w:rsidRDefault="00CB67E3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16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RCEP</w:t>
            </w:r>
            <w:r>
              <w:rPr>
                <w:rFonts w:ascii="宋体" w:eastAsia="宋体" w:hAnsi="宋体" w:hint="eastAsia"/>
                <w:color w:val="000000" w:themeColor="text1"/>
              </w:rPr>
              <w:t>国际市场开拓策划赛道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本草绣语队</w:t>
            </w:r>
            <w:r>
              <w:rPr>
                <w:rFonts w:ascii="宋体" w:eastAsia="宋体" w:hAnsi="宋体" w:hint="eastAsia"/>
                <w:color w:val="000000" w:themeColor="text1"/>
              </w:rPr>
              <w:t xml:space="preserve">  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高芬、李思晨</w:t>
            </w:r>
            <w:r>
              <w:rPr>
                <w:rFonts w:ascii="宋体" w:eastAsia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</w:rPr>
              <w:t>、龙雨菡</w:t>
            </w:r>
            <w:r>
              <w:rPr>
                <w:rFonts w:ascii="宋体" w:eastAsia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</w:rPr>
              <w:t>、王曼力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一等奖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17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RCEP</w:t>
            </w:r>
            <w:r>
              <w:rPr>
                <w:rFonts w:ascii="宋体" w:eastAsia="宋体" w:hAnsi="宋体" w:hint="eastAsia"/>
                <w:color w:val="000000" w:themeColor="text1"/>
              </w:rPr>
              <w:t>国际市场开拓策划赛道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RCEP</w:t>
            </w:r>
            <w:r>
              <w:rPr>
                <w:rFonts w:ascii="宋体" w:eastAsia="宋体" w:hAnsi="宋体" w:hint="eastAsia"/>
                <w:color w:val="000000" w:themeColor="text1"/>
              </w:rPr>
              <w:t>市场称霸小分队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武世乾、邓淇元、李顺、应思诺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二等奖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63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18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RCEP</w:t>
            </w:r>
            <w:r>
              <w:rPr>
                <w:rFonts w:ascii="宋体" w:eastAsia="宋体" w:hAnsi="宋体" w:hint="eastAsia"/>
                <w:color w:val="000000" w:themeColor="text1"/>
              </w:rPr>
              <w:t>国际市场开拓策划赛道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开疆拓土队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张雅芳、宋诚、郑婉仪、唐丽华、张语萱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三等奖</w:t>
            </w:r>
          </w:p>
        </w:tc>
        <w:tc>
          <w:tcPr>
            <w:tcW w:w="708" w:type="dxa"/>
            <w:noWrap/>
            <w:vAlign w:val="center"/>
          </w:tcPr>
          <w:p w:rsidR="00CB67E3" w:rsidRDefault="00CB67E3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B67E3">
        <w:trPr>
          <w:trHeight w:val="525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lastRenderedPageBreak/>
              <w:t>19</w:t>
            </w:r>
          </w:p>
        </w:tc>
        <w:tc>
          <w:tcPr>
            <w:tcW w:w="1697" w:type="dxa"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技术性贸易措施评议与标准国际化赛道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贸易先锋队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甘藓、刘玲、吴惠婷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一等奖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525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20</w:t>
            </w:r>
          </w:p>
        </w:tc>
        <w:tc>
          <w:tcPr>
            <w:tcW w:w="1697" w:type="dxa"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技术性贸易措施评议与标准国际化赛道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从容应队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方丹云</w:t>
            </w:r>
            <w:r>
              <w:rPr>
                <w:rFonts w:ascii="宋体" w:eastAsia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</w:rPr>
              <w:t>、孙海文、李晋媛、易予穹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二等奖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525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21</w:t>
            </w:r>
          </w:p>
        </w:tc>
        <w:tc>
          <w:tcPr>
            <w:tcW w:w="1697" w:type="dxa"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技术性贸易措施评议与标准国际化赛道</w:t>
            </w:r>
          </w:p>
        </w:tc>
        <w:tc>
          <w:tcPr>
            <w:tcW w:w="1729" w:type="dxa"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东方树叶队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邹智杰</w:t>
            </w:r>
            <w:r>
              <w:rPr>
                <w:rFonts w:ascii="宋体" w:eastAsia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</w:rPr>
              <w:t>、刘杰君</w:t>
            </w:r>
            <w:r>
              <w:rPr>
                <w:rFonts w:ascii="宋体" w:eastAsia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</w:rPr>
              <w:t>、刘佳靓</w:t>
            </w:r>
            <w:r>
              <w:rPr>
                <w:rFonts w:ascii="宋体" w:eastAsia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</w:rPr>
              <w:t>、吴佳晋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三等奖</w:t>
            </w:r>
          </w:p>
        </w:tc>
        <w:tc>
          <w:tcPr>
            <w:tcW w:w="708" w:type="dxa"/>
            <w:noWrap/>
            <w:vAlign w:val="center"/>
          </w:tcPr>
          <w:p w:rsidR="00CB67E3" w:rsidRDefault="00CB67E3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22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国际贸易与商务专题赛道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海底小纵队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方丹云、孙海文、杨润环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一等奖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23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国际贸易与商务专题赛道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27juicy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杨鑫瑶、张茜、王磊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二等奖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24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国际贸易与商务专题赛道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文化解码组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许雅欣、王珂、杨雪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二等奖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25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国际贸易与商务专题赛道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相当靠谱队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何贺然、陈佳瑶、肖湘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三等奖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26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国际贸易与商务专题赛道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先觉科技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张语萱、宋诚、唐丽华、郑婉仪、张雅芳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三等奖</w:t>
            </w:r>
          </w:p>
        </w:tc>
        <w:tc>
          <w:tcPr>
            <w:tcW w:w="708" w:type="dxa"/>
            <w:noWrap/>
            <w:vAlign w:val="center"/>
          </w:tcPr>
          <w:p w:rsidR="00CB67E3" w:rsidRDefault="00CB67E3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B67E3">
        <w:trPr>
          <w:trHeight w:val="278"/>
        </w:trPr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27</w:t>
            </w:r>
          </w:p>
        </w:tc>
        <w:tc>
          <w:tcPr>
            <w:tcW w:w="1697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涉外商事法律服务赛道</w:t>
            </w:r>
          </w:p>
        </w:tc>
        <w:tc>
          <w:tcPr>
            <w:tcW w:w="1729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律商精英团队</w:t>
            </w:r>
          </w:p>
        </w:tc>
        <w:tc>
          <w:tcPr>
            <w:tcW w:w="2524" w:type="dxa"/>
            <w:noWrap/>
            <w:vAlign w:val="center"/>
          </w:tcPr>
          <w:p w:rsidR="00CB67E3" w:rsidRDefault="003506C1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陈志军、周巧莲、符娜莲、贺怡歆、方欢乐</w:t>
            </w:r>
          </w:p>
        </w:tc>
        <w:tc>
          <w:tcPr>
            <w:tcW w:w="1134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二等奖</w:t>
            </w:r>
          </w:p>
        </w:tc>
        <w:tc>
          <w:tcPr>
            <w:tcW w:w="708" w:type="dxa"/>
            <w:noWrap/>
            <w:vAlign w:val="center"/>
          </w:tcPr>
          <w:p w:rsidR="00CB67E3" w:rsidRDefault="003506C1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推荐省赛</w:t>
            </w:r>
          </w:p>
        </w:tc>
      </w:tr>
    </w:tbl>
    <w:p w:rsidR="00CB67E3" w:rsidRDefault="00CB67E3">
      <w:pPr>
        <w:rPr>
          <w:rFonts w:ascii="宋体" w:eastAsia="宋体" w:hAnsi="宋体"/>
          <w:color w:val="000000" w:themeColor="text1"/>
        </w:rPr>
      </w:pPr>
    </w:p>
    <w:p w:rsidR="00CB67E3" w:rsidRDefault="00CB67E3">
      <w:pPr>
        <w:rPr>
          <w:rFonts w:ascii="宋体" w:eastAsia="宋体" w:hAnsi="宋体"/>
          <w:color w:val="000000" w:themeColor="text1"/>
        </w:rPr>
      </w:pPr>
    </w:p>
    <w:sectPr w:rsidR="00CB67E3" w:rsidSect="0021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19D"/>
    <w:rsid w:val="000E356A"/>
    <w:rsid w:val="000F60CC"/>
    <w:rsid w:val="00115706"/>
    <w:rsid w:val="001B09A4"/>
    <w:rsid w:val="002122D5"/>
    <w:rsid w:val="00220045"/>
    <w:rsid w:val="0030619D"/>
    <w:rsid w:val="00346EA5"/>
    <w:rsid w:val="003506C1"/>
    <w:rsid w:val="005016A6"/>
    <w:rsid w:val="00820801"/>
    <w:rsid w:val="00843E4E"/>
    <w:rsid w:val="00864CB5"/>
    <w:rsid w:val="00882620"/>
    <w:rsid w:val="00887EAE"/>
    <w:rsid w:val="008F7620"/>
    <w:rsid w:val="00992B0C"/>
    <w:rsid w:val="00AD2D91"/>
    <w:rsid w:val="00B049D3"/>
    <w:rsid w:val="00B05D23"/>
    <w:rsid w:val="00BA2759"/>
    <w:rsid w:val="00C94479"/>
    <w:rsid w:val="00CB67E3"/>
    <w:rsid w:val="00D86C17"/>
    <w:rsid w:val="00DA6B08"/>
    <w:rsid w:val="00DD7D91"/>
    <w:rsid w:val="00E06860"/>
    <w:rsid w:val="00ED7813"/>
    <w:rsid w:val="00FD50F3"/>
    <w:rsid w:val="622F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D5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122D5"/>
    <w:pPr>
      <w:keepNext/>
      <w:keepLines/>
      <w:spacing w:before="480" w:after="80"/>
      <w:outlineLvl w:val="0"/>
    </w:pPr>
    <w:rPr>
      <w:rFonts w:ascii="等线 Light" w:eastAsia="等线 Light" w:hAnsi="等线 Light"/>
      <w:color w:val="0F4761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2122D5"/>
    <w:pPr>
      <w:keepNext/>
      <w:keepLines/>
      <w:spacing w:before="160" w:after="80"/>
      <w:outlineLvl w:val="1"/>
    </w:pPr>
    <w:rPr>
      <w:rFonts w:ascii="等线 Light" w:eastAsia="等线 Light" w:hAnsi="等线 Light"/>
      <w:color w:val="0F4761"/>
      <w:sz w:val="40"/>
      <w:szCs w:val="40"/>
    </w:rPr>
  </w:style>
  <w:style w:type="paragraph" w:styleId="3">
    <w:name w:val="heading 3"/>
    <w:basedOn w:val="a"/>
    <w:next w:val="a"/>
    <w:link w:val="3Char"/>
    <w:uiPriority w:val="9"/>
    <w:qFormat/>
    <w:rsid w:val="002122D5"/>
    <w:pPr>
      <w:keepNext/>
      <w:keepLines/>
      <w:spacing w:before="160" w:after="80"/>
      <w:outlineLvl w:val="2"/>
    </w:pPr>
    <w:rPr>
      <w:rFonts w:ascii="等线 Light" w:eastAsia="等线 Light" w:hAnsi="等线 Light"/>
      <w:color w:val="0F4761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2122D5"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2122D5"/>
    <w:pPr>
      <w:keepNext/>
      <w:keepLines/>
      <w:spacing w:before="80" w:after="40"/>
      <w:outlineLvl w:val="4"/>
    </w:pPr>
    <w:rPr>
      <w:color w:val="0F4761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2122D5"/>
    <w:pPr>
      <w:keepNext/>
      <w:keepLines/>
      <w:spacing w:before="40"/>
      <w:outlineLvl w:val="5"/>
    </w:pPr>
    <w:rPr>
      <w:b/>
      <w:bCs/>
      <w:color w:val="0F4761"/>
    </w:rPr>
  </w:style>
  <w:style w:type="paragraph" w:styleId="7">
    <w:name w:val="heading 7"/>
    <w:basedOn w:val="a"/>
    <w:next w:val="a"/>
    <w:link w:val="7Char"/>
    <w:uiPriority w:val="9"/>
    <w:qFormat/>
    <w:rsid w:val="002122D5"/>
    <w:pPr>
      <w:keepNext/>
      <w:keepLines/>
      <w:spacing w:before="40"/>
      <w:outlineLvl w:val="6"/>
    </w:pPr>
    <w:rPr>
      <w:b/>
      <w:bCs/>
      <w:color w:val="595959"/>
    </w:rPr>
  </w:style>
  <w:style w:type="paragraph" w:styleId="8">
    <w:name w:val="heading 8"/>
    <w:basedOn w:val="a"/>
    <w:next w:val="a"/>
    <w:link w:val="8Char"/>
    <w:uiPriority w:val="9"/>
    <w:qFormat/>
    <w:rsid w:val="002122D5"/>
    <w:pPr>
      <w:keepNext/>
      <w:keepLines/>
      <w:outlineLvl w:val="7"/>
    </w:pPr>
    <w:rPr>
      <w:color w:val="595959"/>
    </w:rPr>
  </w:style>
  <w:style w:type="paragraph" w:styleId="9">
    <w:name w:val="heading 9"/>
    <w:basedOn w:val="a"/>
    <w:next w:val="a"/>
    <w:link w:val="9Char"/>
    <w:uiPriority w:val="9"/>
    <w:qFormat/>
    <w:rsid w:val="002122D5"/>
    <w:pPr>
      <w:keepNext/>
      <w:keepLines/>
      <w:outlineLvl w:val="8"/>
    </w:pPr>
    <w:rPr>
      <w:rFonts w:eastAsia="等线 Light"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122D5"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rsid w:val="002122D5"/>
    <w:pPr>
      <w:spacing w:after="160"/>
      <w:jc w:val="center"/>
    </w:pPr>
    <w:rPr>
      <w:rFonts w:ascii="等线 Light" w:eastAsia="等线 Light" w:hAnsi="等线 Light"/>
      <w:color w:val="595959"/>
      <w:spacing w:val="15"/>
      <w:sz w:val="28"/>
      <w:szCs w:val="28"/>
    </w:rPr>
  </w:style>
  <w:style w:type="paragraph" w:styleId="a5">
    <w:name w:val="Title"/>
    <w:basedOn w:val="a"/>
    <w:next w:val="a"/>
    <w:link w:val="Char1"/>
    <w:uiPriority w:val="10"/>
    <w:qFormat/>
    <w:rsid w:val="002122D5"/>
    <w:pPr>
      <w:spacing w:after="80"/>
      <w:contextualSpacing/>
      <w:jc w:val="center"/>
    </w:pPr>
    <w:rPr>
      <w:rFonts w:ascii="等线 Light" w:eastAsia="等线 Light" w:hAnsi="等线 Light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212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2122D5"/>
    <w:rPr>
      <w:rFonts w:ascii="等线 Light" w:eastAsia="等线 Light" w:hAnsi="等线 Light" w:cs="宋体"/>
      <w:color w:val="0F4761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122D5"/>
    <w:rPr>
      <w:rFonts w:ascii="等线 Light" w:eastAsia="等线 Light" w:hAnsi="等线 Light" w:cs="宋体"/>
      <w:color w:val="0F4761"/>
      <w:sz w:val="40"/>
      <w:szCs w:val="40"/>
    </w:rPr>
  </w:style>
  <w:style w:type="character" w:customStyle="1" w:styleId="3Char">
    <w:name w:val="标题 3 Char"/>
    <w:basedOn w:val="a0"/>
    <w:link w:val="3"/>
    <w:uiPriority w:val="9"/>
    <w:rsid w:val="002122D5"/>
    <w:rPr>
      <w:rFonts w:ascii="等线 Light" w:eastAsia="等线 Light" w:hAnsi="等线 Light" w:cs="宋体"/>
      <w:color w:val="0F4761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122D5"/>
    <w:rPr>
      <w:rFonts w:cs="宋体"/>
      <w:color w:val="0F4761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122D5"/>
    <w:rPr>
      <w:rFonts w:cs="宋体"/>
      <w:color w:val="0F4761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2122D5"/>
    <w:rPr>
      <w:rFonts w:cs="宋体"/>
      <w:b/>
      <w:bCs/>
      <w:color w:val="0F4761"/>
    </w:rPr>
  </w:style>
  <w:style w:type="character" w:customStyle="1" w:styleId="7Char">
    <w:name w:val="标题 7 Char"/>
    <w:basedOn w:val="a0"/>
    <w:link w:val="7"/>
    <w:uiPriority w:val="9"/>
    <w:rsid w:val="002122D5"/>
    <w:rPr>
      <w:rFonts w:cs="宋体"/>
      <w:b/>
      <w:bCs/>
      <w:color w:val="595959"/>
    </w:rPr>
  </w:style>
  <w:style w:type="character" w:customStyle="1" w:styleId="8Char">
    <w:name w:val="标题 8 Char"/>
    <w:basedOn w:val="a0"/>
    <w:link w:val="8"/>
    <w:uiPriority w:val="9"/>
    <w:rsid w:val="002122D5"/>
    <w:rPr>
      <w:rFonts w:cs="宋体"/>
      <w:color w:val="595959"/>
    </w:rPr>
  </w:style>
  <w:style w:type="character" w:customStyle="1" w:styleId="9Char">
    <w:name w:val="标题 9 Char"/>
    <w:basedOn w:val="a0"/>
    <w:link w:val="9"/>
    <w:uiPriority w:val="9"/>
    <w:rsid w:val="002122D5"/>
    <w:rPr>
      <w:rFonts w:eastAsia="等线 Light" w:cs="宋体"/>
      <w:color w:val="595959"/>
    </w:rPr>
  </w:style>
  <w:style w:type="character" w:customStyle="1" w:styleId="Char1">
    <w:name w:val="标题 Char"/>
    <w:basedOn w:val="a0"/>
    <w:link w:val="a5"/>
    <w:uiPriority w:val="10"/>
    <w:rsid w:val="002122D5"/>
    <w:rPr>
      <w:rFonts w:ascii="等线 Light" w:eastAsia="等线 Light" w:hAnsi="等线 Light" w:cs="宋体"/>
      <w:spacing w:val="-10"/>
      <w:kern w:val="28"/>
      <w:sz w:val="56"/>
      <w:szCs w:val="56"/>
    </w:rPr>
  </w:style>
  <w:style w:type="character" w:customStyle="1" w:styleId="Char0">
    <w:name w:val="副标题 Char"/>
    <w:basedOn w:val="a0"/>
    <w:link w:val="a4"/>
    <w:uiPriority w:val="11"/>
    <w:rsid w:val="002122D5"/>
    <w:rPr>
      <w:rFonts w:ascii="等线 Light" w:eastAsia="等线 Light" w:hAnsi="等线 Light" w:cs="宋体"/>
      <w:color w:val="595959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2122D5"/>
    <w:pPr>
      <w:spacing w:before="160" w:after="160"/>
      <w:jc w:val="center"/>
    </w:pPr>
    <w:rPr>
      <w:i/>
      <w:iCs/>
      <w:color w:val="404040"/>
    </w:rPr>
  </w:style>
  <w:style w:type="character" w:customStyle="1" w:styleId="Char2">
    <w:name w:val="引用 Char"/>
    <w:basedOn w:val="a0"/>
    <w:link w:val="a7"/>
    <w:uiPriority w:val="29"/>
    <w:rsid w:val="002122D5"/>
    <w:rPr>
      <w:i/>
      <w:iCs/>
      <w:color w:val="404040"/>
    </w:rPr>
  </w:style>
  <w:style w:type="paragraph" w:styleId="a8">
    <w:name w:val="List Paragraph"/>
    <w:basedOn w:val="a"/>
    <w:uiPriority w:val="34"/>
    <w:qFormat/>
    <w:rsid w:val="002122D5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2122D5"/>
    <w:rPr>
      <w:i/>
      <w:iCs/>
      <w:color w:val="0F4761"/>
    </w:rPr>
  </w:style>
  <w:style w:type="paragraph" w:styleId="a9">
    <w:name w:val="Intense Quote"/>
    <w:basedOn w:val="a"/>
    <w:next w:val="a"/>
    <w:link w:val="Char3"/>
    <w:uiPriority w:val="30"/>
    <w:qFormat/>
    <w:rsid w:val="002122D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3">
    <w:name w:val="明显引用 Char"/>
    <w:basedOn w:val="a0"/>
    <w:link w:val="a9"/>
    <w:uiPriority w:val="30"/>
    <w:rsid w:val="002122D5"/>
    <w:rPr>
      <w:i/>
      <w:iCs/>
      <w:color w:val="0F4761"/>
    </w:rPr>
  </w:style>
  <w:style w:type="character" w:customStyle="1" w:styleId="11">
    <w:name w:val="明显参考1"/>
    <w:basedOn w:val="a0"/>
    <w:uiPriority w:val="32"/>
    <w:qFormat/>
    <w:rsid w:val="002122D5"/>
    <w:rPr>
      <w:b/>
      <w:bCs/>
      <w:smallCaps/>
      <w:color w:val="0F4761"/>
      <w:spacing w:val="5"/>
    </w:rPr>
  </w:style>
  <w:style w:type="character" w:customStyle="1" w:styleId="Char">
    <w:name w:val="日期 Char"/>
    <w:basedOn w:val="a0"/>
    <w:link w:val="a3"/>
    <w:uiPriority w:val="99"/>
    <w:rsid w:val="002122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谭琼</dc:creator>
  <cp:lastModifiedBy>陈春艳</cp:lastModifiedBy>
  <cp:revision>3</cp:revision>
  <cp:lastPrinted>2025-08-12T08:21:00Z</cp:lastPrinted>
  <dcterms:created xsi:type="dcterms:W3CDTF">2025-08-12T08:53:00Z</dcterms:created>
  <dcterms:modified xsi:type="dcterms:W3CDTF">2025-08-12T09:02:00Z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166f723d41f44e5089edd51a6373f960_23</vt:lpwstr>
  </property>
  <property fmtid="{D5CDD505-2E9C-101B-9397-08002B2CF9AE}" pid="3" name="KSOTemplateDocerSaveRecord">
    <vt:lpwstr>eyJoZGlkIjoiMTRhOWNiOGZhZDQwMjllNDM3MWM1YmNiYzBhOTgzYWMiLCJ1c2VySWQiOiIyMDQ4NzA1NjkifQ==</vt:lpwstr>
  </property>
  <property fmtid="{D5CDD505-2E9C-101B-9397-08002B2CF9AE}" pid="4" name="KSOProductBuildVer">
    <vt:lpwstr>2052-12.1.0.21915</vt:lpwstr>
  </property>
</Properties>
</file>